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021"/>
        <w:spacing w:before="0" w:after="0"/>
        <w:jc w:val="center"/>
        <w:rPr/>
      </w:pPr>
      <w:r>
        <w:rPr>
          <w:rStyle w:val="Style14"/>
          <w:rFonts w:ascii="Times New Roman" w:hAnsi="Times New Roman" w:cs="Times New Roman"/>
          <w:b/>
          <w:bCs/>
        </w:rPr>
        <w:t xml:space="preserve">著作利用同意書 </w:t>
      </w:r>
    </w:p>
    <w:p>
      <w:pPr>
        <w:pStyle w:val="021"/>
        <w:spacing w:before="0" w:after="0"/>
        <w:jc w:val="center"/>
        <w:rPr/>
      </w:pPr>
      <w:r>
        <w:rPr>
          <w:rStyle w:val="Style14"/>
          <w:rFonts w:cs="Times New Roman" w:ascii="Times New Roman" w:hAnsi="Times New Roman"/>
          <w:b/>
          <w:bCs/>
          <w:lang w:eastAsia="zh-CN"/>
        </w:rPr>
        <w:t xml:space="preserve">Author </w:t>
      </w:r>
      <w:r>
        <w:rPr>
          <w:rStyle w:val="Style14"/>
          <w:rFonts w:cs="Times New Roman" w:ascii="Times New Roman" w:hAnsi="Times New Roman"/>
          <w:b/>
          <w:bCs/>
        </w:rPr>
        <w:t xml:space="preserve">Declaration </w:t>
      </w:r>
      <w:r>
        <w:rPr>
          <w:rStyle w:val="Style14"/>
          <w:rFonts w:cs="Times New Roman" w:ascii="Times New Roman" w:hAnsi="Times New Roman"/>
          <w:b/>
          <w:bCs/>
          <w:lang w:eastAsia="zh-CN"/>
        </w:rPr>
        <w:t>and Consent to Publish</w:t>
      </w:r>
    </w:p>
    <w:p>
      <w:pPr>
        <w:pStyle w:val="014"/>
        <w:spacing w:before="0" w:after="0"/>
        <w:ind w:firstLine="440"/>
        <w:rPr>
          <w:rFonts w:ascii="Times New Roman" w:hAnsi="Times New Roman" w:cs="Times New Roman"/>
          <w:u w:val="single"/>
          <w:lang w:eastAsia="zh-CN"/>
        </w:rPr>
      </w:pPr>
      <w:r>
        <w:rPr>
          <w:rFonts w:cs="Times New Roman" w:ascii="Times New Roman" w:hAnsi="Times New Roman"/>
          <w:u w:val="single"/>
          <w:lang w:eastAsia="zh-CN"/>
        </w:rPr>
      </w:r>
    </w:p>
    <w:p>
      <w:pPr>
        <w:pStyle w:val="014"/>
        <w:spacing w:before="0" w:after="0"/>
        <w:ind w:firstLine="440"/>
        <w:rPr/>
      </w:pPr>
      <w:r>
        <w:rPr>
          <w:rStyle w:val="Style14"/>
          <w:rFonts w:ascii="Times New Roman" w:hAnsi="Times New Roman" w:cs="Times New Roman"/>
          <w:u w:val="single"/>
        </w:rPr>
        <w:t>　　　　　　　　　　</w:t>
      </w:r>
      <w:r>
        <w:rPr>
          <w:rStyle w:val="Style14"/>
          <w:rFonts w:ascii="Times New Roman" w:hAnsi="Times New Roman" w:cs="Times New Roman"/>
        </w:rPr>
        <w:t>（以下簡稱本人）參加國際事務系暨國際事務系碩士學位學程主辦「</w:t>
      </w:r>
      <w:r>
        <w:rPr>
          <w:rStyle w:val="Style14"/>
          <w:rFonts w:cs="Times New Roman" w:ascii="Times New Roman" w:hAnsi="Times New Roman"/>
        </w:rPr>
        <w:t>2018</w:t>
      </w:r>
      <w:r>
        <w:rPr>
          <w:rStyle w:val="Style14"/>
          <w:rFonts w:ascii="Times New Roman" w:hAnsi="Times New Roman" w:cs="Times New Roman"/>
        </w:rPr>
        <w:t>文藻外語大學國際事務議題英語徵文比賽」活動。「</w:t>
      </w:r>
      <w:r>
        <w:rPr>
          <w:rStyle w:val="Style14"/>
          <w:rFonts w:cs="Times New Roman" w:ascii="Times New Roman" w:hAnsi="Times New Roman"/>
        </w:rPr>
        <w:t>2018</w:t>
      </w:r>
      <w:r>
        <w:rPr>
          <w:rStyle w:val="Style14"/>
          <w:rFonts w:ascii="Times New Roman" w:hAnsi="Times New Roman" w:cs="Times New Roman"/>
        </w:rPr>
        <w:t>文藻外語大學國際事務議題英語徵文比賽」文章（以下簡稱本著作）為自行原始創作，如侵權確定，本人自行負擔法律責任，並願依規定取消獲獎資格，並追回獎金。</w:t>
      </w:r>
    </w:p>
    <w:p>
      <w:pPr>
        <w:pStyle w:val="Style25"/>
        <w:rPr/>
      </w:pPr>
      <w:r>
        <w:rPr/>
        <w:t xml:space="preserve">_______________ </w:t>
      </w:r>
      <w:r>
        <w:rPr>
          <w:rStyle w:val="Style14"/>
          <w:rFonts w:eastAsia="SimSun"/>
          <w:lang w:eastAsia="zh-CN"/>
        </w:rPr>
        <w:t xml:space="preserve">is </w:t>
      </w:r>
      <w:r>
        <w:rPr/>
        <w:t>participat</w:t>
      </w:r>
      <w:r>
        <w:rPr>
          <w:rStyle w:val="Style14"/>
          <w:rFonts w:eastAsia="SimSun"/>
          <w:lang w:eastAsia="zh-CN"/>
        </w:rPr>
        <w:t xml:space="preserve">ing </w:t>
      </w:r>
      <w:r>
        <w:rPr/>
        <w:t xml:space="preserve">in the 2018 Wenzao </w:t>
      </w:r>
      <w:r>
        <w:rPr>
          <w:rStyle w:val="Style14"/>
          <w:rFonts w:eastAsia="SimSun"/>
          <w:lang w:eastAsia="zh-CN"/>
        </w:rPr>
        <w:t xml:space="preserve">International Affairs </w:t>
      </w:r>
      <w:r>
        <w:rPr/>
        <w:t xml:space="preserve">English </w:t>
      </w:r>
      <w:r>
        <w:rPr>
          <w:rStyle w:val="Style14"/>
          <w:rFonts w:eastAsia="SimSun"/>
          <w:lang w:eastAsia="zh-CN"/>
        </w:rPr>
        <w:t>Writing Competition</w:t>
      </w:r>
      <w:r>
        <w:rPr/>
        <w:t xml:space="preserve"> organized by the Department and Master</w:t>
      </w:r>
      <w:r>
        <w:rPr>
          <w:rStyle w:val="Style14"/>
          <w:rFonts w:eastAsia="Helvetica" w:cs="Helvetica" w:ascii="Helvetica" w:hAnsi="Helvetica"/>
        </w:rPr>
        <w:t>’</w:t>
      </w:r>
      <w:r>
        <w:rPr/>
        <w:t>s Degree Program of International Affairs. I declare that the article I submit to the 2018 Wenzao International Affairs English</w:t>
      </w:r>
      <w:r>
        <w:rPr>
          <w:rStyle w:val="Style14"/>
          <w:rFonts w:eastAsia="SimSun"/>
          <w:lang w:eastAsia="zh-CN"/>
        </w:rPr>
        <w:t xml:space="preserve"> Writing Competition </w:t>
      </w:r>
      <w:r>
        <w:rPr/>
        <w:t>(here</w:t>
      </w:r>
      <w:r>
        <w:rPr>
          <w:rStyle w:val="Style14"/>
          <w:rFonts w:eastAsia="SimSun"/>
          <w:lang w:eastAsia="zh-CN"/>
        </w:rPr>
        <w:t>in</w:t>
      </w:r>
      <w:r>
        <w:rPr/>
        <w:t xml:space="preserve">after referred to as the Work) is my original work. I understand that if </w:t>
      </w:r>
      <w:r>
        <w:rPr>
          <w:rStyle w:val="Style14"/>
          <w:rFonts w:eastAsia="SimSun"/>
          <w:lang w:eastAsia="zh-CN"/>
        </w:rPr>
        <w:t xml:space="preserve">the Work </w:t>
      </w:r>
      <w:r>
        <w:rPr/>
        <w:t>is</w:t>
      </w:r>
      <w:r>
        <w:rPr>
          <w:rStyle w:val="Style14"/>
          <w:rFonts w:eastAsia="SimSun"/>
          <w:lang w:eastAsia="zh-CN"/>
        </w:rPr>
        <w:t xml:space="preserve"> found to infringe on the </w:t>
      </w:r>
      <w:r>
        <w:rPr/>
        <w:t xml:space="preserve">intellectual property rights, I will </w:t>
      </w:r>
      <w:r>
        <w:rPr>
          <w:rStyle w:val="Style14"/>
          <w:rFonts w:eastAsia="SimSun"/>
          <w:lang w:eastAsia="zh-CN"/>
        </w:rPr>
        <w:t>take</w:t>
      </w:r>
      <w:r>
        <w:rPr/>
        <w:t xml:space="preserve"> full legal responsibili</w:t>
      </w:r>
      <w:r>
        <w:rPr>
          <w:rStyle w:val="Style14"/>
          <w:rFonts w:eastAsia="SimSun"/>
          <w:lang w:eastAsia="zh-CN"/>
        </w:rPr>
        <w:t>ty,</w:t>
      </w:r>
      <w:r>
        <w:rPr/>
        <w:t xml:space="preserve"> and agree to forfeit my award in compliance with </w:t>
      </w:r>
      <w:r>
        <w:rPr>
          <w:rStyle w:val="Style14"/>
          <w:rFonts w:eastAsia="SimSun"/>
          <w:lang w:eastAsia="zh-CN"/>
        </w:rPr>
        <w:t xml:space="preserve">the </w:t>
      </w:r>
      <w:r>
        <w:rPr/>
        <w:t xml:space="preserve">regulations </w:t>
      </w:r>
      <w:r>
        <w:rPr>
          <w:rStyle w:val="Style14"/>
          <w:rFonts w:eastAsia="SimSun"/>
          <w:lang w:eastAsia="zh-CN"/>
        </w:rPr>
        <w:t>of the competition, as well as</w:t>
      </w:r>
      <w:r>
        <w:rPr/>
        <w:t xml:space="preserve"> return the cash </w:t>
      </w:r>
      <w:r>
        <w:rPr>
          <w:rStyle w:val="Style14"/>
          <w:rFonts w:eastAsia="SimSun"/>
          <w:lang w:eastAsia="zh-CN"/>
        </w:rPr>
        <w:t>a</w:t>
      </w:r>
      <w:r>
        <w:rPr/>
        <w:t>ward in full.</w:t>
      </w:r>
    </w:p>
    <w:p>
      <w:pPr>
        <w:pStyle w:val="014"/>
        <w:spacing w:before="0" w:after="0"/>
        <w:ind w:firstLine="440"/>
        <w:rPr>
          <w:rFonts w:ascii="Times New Roman" w:hAnsi="Times New Roman" w:cs="Times New Roman"/>
        </w:rPr>
      </w:pPr>
      <w:r>
        <w:rPr>
          <w:rFonts w:ascii="Times New Roman" w:hAnsi="Times New Roman" w:cs="Times New Roman"/>
        </w:rPr>
        <w:t>「</w:t>
      </w:r>
      <w:r>
        <w:rPr>
          <w:rFonts w:cs="Times New Roman" w:ascii="Times New Roman" w:hAnsi="Times New Roman"/>
        </w:rPr>
        <w:t>2018</w:t>
      </w:r>
      <w:r>
        <w:rPr>
          <w:rFonts w:ascii="Times New Roman" w:hAnsi="Times New Roman" w:cs="Times New Roman"/>
        </w:rPr>
        <w:t>文藻外語大學國際事務議題英語徵文比賽」文章之著作財產權，無償同意主辦單位文藻外語大學國際事務系暨國際事務系碩士學位學程不限次數、年限、地區、方式、媒體／載體加以發表利用，或運用至各項公益宣傳、推廣、展覽、網站及出版時使用、個人部落格及網站內容，亦可作連結及轉載，不另行支付費用。</w:t>
      </w:r>
    </w:p>
    <w:p>
      <w:pPr>
        <w:pStyle w:val="Style25"/>
        <w:rPr/>
      </w:pPr>
      <w:r>
        <w:rPr/>
        <w:t>I grant the organizer</w:t>
      </w:r>
      <w:r>
        <w:rPr>
          <w:rStyle w:val="Style14"/>
          <w:rFonts w:eastAsia="SimSun"/>
          <w:lang w:eastAsia="zh-CN"/>
        </w:rPr>
        <w:t xml:space="preserve">, the </w:t>
      </w:r>
      <w:r>
        <w:rPr/>
        <w:t>Department and Master</w:t>
      </w:r>
      <w:r>
        <w:rPr>
          <w:rStyle w:val="Style14"/>
          <w:rFonts w:eastAsia="Helvetica"/>
        </w:rPr>
        <w:t>’s Degree Program of Int</w:t>
      </w:r>
      <w:r>
        <w:rPr/>
        <w:t xml:space="preserve">ernational Affairs </w:t>
      </w:r>
      <w:r>
        <w:rPr>
          <w:rStyle w:val="Style14"/>
          <w:rFonts w:eastAsia="SimSun"/>
          <w:lang w:eastAsia="zh-CN"/>
        </w:rPr>
        <w:t xml:space="preserve">at </w:t>
      </w:r>
      <w:r>
        <w:rPr/>
        <w:t>Wenzao Ursuline University of Languages</w:t>
      </w:r>
      <w:r>
        <w:rPr>
          <w:rStyle w:val="Style14"/>
          <w:rFonts w:eastAsia="SimSun"/>
          <w:lang w:eastAsia="zh-CN"/>
        </w:rPr>
        <w:t xml:space="preserve">, </w:t>
      </w:r>
      <w:r>
        <w:rPr/>
        <w:t xml:space="preserve">a free license </w:t>
      </w:r>
      <w:r>
        <w:rPr>
          <w:rStyle w:val="Style14"/>
          <w:rFonts w:eastAsia="SimSun"/>
          <w:lang w:eastAsia="zh-CN"/>
        </w:rPr>
        <w:t xml:space="preserve">to use </w:t>
      </w:r>
      <w:r>
        <w:rPr/>
        <w:t xml:space="preserve">the </w:t>
      </w:r>
      <w:r>
        <w:rPr>
          <w:rStyle w:val="Style14"/>
          <w:rFonts w:eastAsia="SimSun"/>
          <w:lang w:eastAsia="zh-CN"/>
        </w:rPr>
        <w:t xml:space="preserve">article I </w:t>
      </w:r>
      <w:r>
        <w:rPr/>
        <w:t xml:space="preserve">submit to the 2018 Wenzao International Affairs English </w:t>
      </w:r>
      <w:r>
        <w:rPr>
          <w:rStyle w:val="Style14"/>
          <w:rFonts w:eastAsia="SimSun"/>
          <w:lang w:eastAsia="zh-CN"/>
        </w:rPr>
        <w:t>Writing Competition</w:t>
      </w:r>
      <w:r>
        <w:rPr/>
        <w:t xml:space="preserve"> </w:t>
      </w:r>
      <w:r>
        <w:rPr>
          <w:rStyle w:val="Style14"/>
          <w:rFonts w:eastAsia="SimSun"/>
          <w:lang w:eastAsia="zh-CN"/>
        </w:rPr>
        <w:t>w</w:t>
      </w:r>
      <w:r>
        <w:rPr/>
        <w:t xml:space="preserve">ithout limitation </w:t>
      </w:r>
      <w:r>
        <w:rPr>
          <w:rStyle w:val="Style14"/>
          <w:rFonts w:eastAsia="SimSun"/>
          <w:lang w:eastAsia="zh-CN"/>
        </w:rPr>
        <w:t>on</w:t>
      </w:r>
      <w:r>
        <w:rPr/>
        <w:t xml:space="preserve"> the number of </w:t>
      </w:r>
      <w:r>
        <w:rPr>
          <w:rStyle w:val="Style14"/>
          <w:rFonts w:eastAsia="SimSun"/>
          <w:lang w:eastAsia="zh-CN"/>
        </w:rPr>
        <w:t>times</w:t>
      </w:r>
      <w:r>
        <w:rPr/>
        <w:t>, years, regions, method</w:t>
      </w:r>
      <w:r>
        <w:rPr>
          <w:rStyle w:val="Style14"/>
          <w:rFonts w:eastAsia="SimSun"/>
          <w:lang w:eastAsia="zh-CN"/>
        </w:rPr>
        <w:t>s</w:t>
      </w:r>
      <w:r>
        <w:rPr/>
        <w:t xml:space="preserve">, </w:t>
      </w:r>
      <w:r>
        <w:rPr>
          <w:rStyle w:val="Style14"/>
          <w:rFonts w:eastAsia="SimSun"/>
          <w:lang w:eastAsia="zh-CN"/>
        </w:rPr>
        <w:t xml:space="preserve">and </w:t>
      </w:r>
      <w:r>
        <w:rPr/>
        <w:t xml:space="preserve">media/content carrier for release, </w:t>
      </w:r>
      <w:r>
        <w:rPr>
          <w:rStyle w:val="Style14"/>
          <w:rFonts w:eastAsia="SimSun"/>
          <w:lang w:eastAsia="zh-CN"/>
        </w:rPr>
        <w:t xml:space="preserve">as well as for </w:t>
      </w:r>
      <w:r>
        <w:rPr/>
        <w:t xml:space="preserve">use for all types of public welfare promotion, exhibition, website, </w:t>
      </w:r>
      <w:r>
        <w:rPr>
          <w:rStyle w:val="Style14"/>
          <w:rFonts w:eastAsia="SimSun"/>
          <w:lang w:eastAsia="zh-CN"/>
        </w:rPr>
        <w:t>or for publishing</w:t>
      </w:r>
      <w:r>
        <w:rPr/>
        <w:t xml:space="preserve">, personal blog, </w:t>
      </w:r>
      <w:r>
        <w:rPr>
          <w:rStyle w:val="Style14"/>
          <w:rFonts w:eastAsia="SimSun"/>
          <w:lang w:eastAsia="zh-CN"/>
        </w:rPr>
        <w:t>and</w:t>
      </w:r>
      <w:r>
        <w:rPr/>
        <w:t xml:space="preserve"> website in the form of link or share</w:t>
      </w:r>
      <w:r>
        <w:rPr>
          <w:rStyle w:val="Style14"/>
          <w:rFonts w:eastAsia="SimSun"/>
          <w:lang w:eastAsia="zh-CN"/>
        </w:rPr>
        <w:t>. No additional cost will be incurred in connection with these uses.</w:t>
      </w:r>
    </w:p>
    <w:p>
      <w:pPr>
        <w:pStyle w:val="014"/>
        <w:spacing w:before="0" w:after="0"/>
        <w:ind w:firstLine="440"/>
        <w:rPr>
          <w:rFonts w:ascii="Times New Roman" w:hAnsi="Times New Roman" w:cs="Times New Roman"/>
        </w:rPr>
      </w:pPr>
      <w:r>
        <w:rPr>
          <w:rFonts w:ascii="Times New Roman" w:hAnsi="Times New Roman" w:cs="Times New Roman"/>
        </w:rPr>
        <w:t>本人保證前開著作之著作財產權，確有同意利用之權利。</w:t>
      </w:r>
    </w:p>
    <w:p>
      <w:pPr>
        <w:pStyle w:val="014"/>
        <w:spacing w:before="0" w:after="0"/>
        <w:ind w:firstLine="440"/>
        <w:rPr/>
      </w:pPr>
      <w:r>
        <w:rPr>
          <w:rStyle w:val="Style14"/>
          <w:rFonts w:cs="Times New Roman" w:ascii="Times New Roman" w:hAnsi="Times New Roman"/>
        </w:rPr>
        <w:t xml:space="preserve">I warrant </w:t>
      </w:r>
      <w:r>
        <w:rPr>
          <w:rStyle w:val="Style14"/>
          <w:rFonts w:eastAsia="SimSun" w:cs="Times New Roman" w:ascii="Times New Roman" w:hAnsi="Times New Roman"/>
          <w:lang w:eastAsia="zh-CN"/>
        </w:rPr>
        <w:t xml:space="preserve">that I am the copyright owner of </w:t>
      </w:r>
      <w:r>
        <w:rPr>
          <w:rStyle w:val="Style14"/>
          <w:rFonts w:cs="Times New Roman" w:ascii="Times New Roman" w:hAnsi="Times New Roman"/>
        </w:rPr>
        <w:t xml:space="preserve">the Work and </w:t>
      </w:r>
      <w:r>
        <w:rPr>
          <w:rStyle w:val="Style14"/>
          <w:rFonts w:eastAsia="SimSun" w:cs="Times New Roman" w:ascii="Times New Roman" w:hAnsi="Times New Roman"/>
          <w:lang w:eastAsia="zh-CN"/>
        </w:rPr>
        <w:t>hereby authorize its use to the organizer</w:t>
      </w:r>
      <w:r>
        <w:rPr>
          <w:rStyle w:val="Style14"/>
          <w:rFonts w:cs="Times New Roman" w:ascii="Times New Roman" w:hAnsi="Times New Roman"/>
        </w:rPr>
        <w:t>.</w:t>
      </w:r>
    </w:p>
    <w:p>
      <w:pPr>
        <w:pStyle w:val="014"/>
        <w:spacing w:before="0" w:after="0"/>
        <w:ind w:firstLine="440"/>
        <w:rPr>
          <w:rFonts w:ascii="Times New Roman" w:hAnsi="Times New Roman" w:cs="Times New Roman"/>
        </w:rPr>
      </w:pPr>
      <w:r>
        <w:rPr>
          <w:rFonts w:ascii="Times New Roman" w:hAnsi="Times New Roman" w:cs="Times New Roman"/>
        </w:rPr>
        <w:t>「</w:t>
      </w:r>
      <w:r>
        <w:rPr>
          <w:rFonts w:cs="Times New Roman" w:ascii="Times New Roman" w:hAnsi="Times New Roman"/>
        </w:rPr>
        <w:t>2018</w:t>
      </w:r>
      <w:r>
        <w:rPr>
          <w:rFonts w:ascii="Times New Roman" w:hAnsi="Times New Roman" w:cs="Times New Roman"/>
        </w:rPr>
        <w:t>文藻外語大學國際事務議題英語徵文比賽」參賽者</w:t>
      </w:r>
    </w:p>
    <w:p>
      <w:pPr>
        <w:pStyle w:val="014"/>
        <w:spacing w:before="0" w:after="0"/>
        <w:ind w:firstLine="440"/>
        <w:rPr/>
      </w:pPr>
      <w:r>
        <w:rPr>
          <w:rStyle w:val="Style14"/>
          <w:rFonts w:cs="Times New Roman" w:ascii="Times New Roman" w:hAnsi="Times New Roman"/>
        </w:rPr>
        <w:t xml:space="preserve">Participant of </w:t>
      </w:r>
      <w:r>
        <w:rPr>
          <w:rStyle w:val="Style14"/>
          <w:rFonts w:eastAsia="SimSun" w:cs="Times New Roman" w:ascii="Times New Roman" w:hAnsi="Times New Roman"/>
          <w:lang w:eastAsia="zh-CN"/>
        </w:rPr>
        <w:t xml:space="preserve">the </w:t>
      </w:r>
      <w:r>
        <w:rPr>
          <w:rStyle w:val="Style14"/>
          <w:rFonts w:cs="Times New Roman" w:ascii="Times New Roman" w:hAnsi="Times New Roman"/>
        </w:rPr>
        <w:t xml:space="preserve">2018 Wenzao </w:t>
      </w:r>
      <w:r>
        <w:rPr>
          <w:rStyle w:val="Style14"/>
          <w:rFonts w:eastAsia="SimSun" w:cs="Times New Roman" w:ascii="Times New Roman" w:hAnsi="Times New Roman"/>
          <w:lang w:eastAsia="zh-CN"/>
        </w:rPr>
        <w:t>I</w:t>
      </w:r>
      <w:r>
        <w:rPr>
          <w:rStyle w:val="Style14"/>
          <w:rFonts w:cs="Times New Roman" w:ascii="Times New Roman" w:hAnsi="Times New Roman"/>
        </w:rPr>
        <w:t xml:space="preserve">nternational Affairs English </w:t>
      </w:r>
      <w:r>
        <w:rPr>
          <w:rStyle w:val="Style14"/>
          <w:rFonts w:eastAsia="SimSun" w:cs="Times New Roman" w:ascii="Times New Roman" w:hAnsi="Times New Roman"/>
          <w:lang w:eastAsia="zh-CN"/>
        </w:rPr>
        <w:t>Writing Competition</w:t>
      </w:r>
    </w:p>
    <w:p>
      <w:pPr>
        <w:pStyle w:val="0221"/>
        <w:spacing w:lineRule="auto" w:line="360" w:before="0" w:after="0"/>
        <w:ind w:left="240" w:firstLine="480"/>
        <w:rPr>
          <w:rFonts w:ascii="Times New Roman" w:hAnsi="Times New Roman" w:cs="Times New Roman"/>
        </w:rPr>
      </w:pPr>
      <w:r>
        <w:rPr>
          <w:rFonts w:ascii="Times New Roman" w:hAnsi="Times New Roman" w:cs="Times New Roman"/>
        </w:rPr>
        <w:t>姓名</w:t>
      </w:r>
      <w:r>
        <w:rPr>
          <w:rFonts w:cs="Times New Roman" w:ascii="Times New Roman" w:hAnsi="Times New Roman"/>
        </w:rPr>
        <w:t xml:space="preserve">Name: </w:t>
      </w:r>
    </w:p>
    <w:p>
      <w:pPr>
        <w:pStyle w:val="0221"/>
        <w:spacing w:lineRule="auto" w:line="360" w:before="0" w:after="0"/>
        <w:ind w:left="442" w:hanging="442"/>
        <w:rPr>
          <w:rFonts w:ascii="Times New Roman" w:hAnsi="Times New Roman" w:cs="Times New Roman"/>
        </w:rPr>
      </w:pPr>
      <w:r>
        <w:rPr>
          <w:rFonts w:ascii="Times New Roman" w:hAnsi="Times New Roman" w:cs="Times New Roman"/>
        </w:rPr>
        <w:t>　　　地址</w:t>
      </w:r>
      <w:r>
        <w:rPr>
          <w:rFonts w:cs="Times New Roman" w:ascii="Times New Roman" w:hAnsi="Times New Roman"/>
        </w:rPr>
        <w:t>Address:</w:t>
      </w:r>
    </w:p>
    <w:p>
      <w:pPr>
        <w:pStyle w:val="0221"/>
        <w:spacing w:lineRule="auto" w:line="360" w:before="0" w:after="0"/>
        <w:ind w:left="442" w:hanging="442"/>
        <w:rPr>
          <w:rFonts w:ascii="Times New Roman" w:hAnsi="Times New Roman" w:cs="Times New Roman"/>
        </w:rPr>
      </w:pPr>
      <w:r>
        <w:rPr>
          <w:rFonts w:ascii="Times New Roman" w:hAnsi="Times New Roman" w:cs="Times New Roman"/>
        </w:rPr>
        <w:t>　　　電話</w:t>
      </w:r>
      <w:r>
        <w:rPr>
          <w:rFonts w:cs="Times New Roman" w:ascii="Times New Roman" w:hAnsi="Times New Roman"/>
        </w:rPr>
        <w:t>Phone:</w:t>
      </w:r>
    </w:p>
    <w:p>
      <w:pPr>
        <w:pStyle w:val="0221"/>
        <w:spacing w:lineRule="auto" w:line="360" w:before="0" w:after="0"/>
        <w:ind w:left="442" w:hanging="442"/>
        <w:rPr/>
      </w:pPr>
      <w:r>
        <w:rPr>
          <w:rStyle w:val="Style14"/>
          <w:rFonts w:cs="Times New Roman" w:ascii="Times New Roman" w:hAnsi="Times New Roman"/>
        </w:rPr>
        <w:tab/>
        <w:tab/>
        <w:t xml:space="preserve">    </w:t>
      </w:r>
      <w:r>
        <w:rPr>
          <w:rStyle w:val="Style14"/>
          <w:rFonts w:ascii="Times New Roman" w:hAnsi="Times New Roman" w:cs="Times New Roman"/>
        </w:rPr>
        <w:t>日期</w:t>
      </w:r>
      <w:r>
        <w:rPr>
          <w:rStyle w:val="Style14"/>
          <w:rFonts w:cs="Times New Roman" w:ascii="Times New Roman" w:hAnsi="Times New Roman"/>
        </w:rPr>
        <w:t>Date:</w:t>
      </w:r>
    </w:p>
    <w:sectPr>
      <w:type w:val="nextPage"/>
      <w:pgSz w:w="11906" w:h="16838"/>
      <w:pgMar w:left="1797" w:right="1797" w:header="0" w:top="907" w:footer="0" w:bottom="907" w:gutter="0"/>
      <w:pgNumType w:fmt="decimal"/>
      <w:formProt w:val="false"/>
      <w:textDirection w:val="lrTb"/>
      <w:docGrid w:type="lines" w:linePitch="600" w:charSpace="4294946815"/>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Tahoma">
    <w:charset w:val="88"/>
    <w:family w:val="swiss"/>
    <w:pitch w:val="variable"/>
  </w:font>
  <w:font w:name="新細明體">
    <w:charset w:val="88"/>
    <w:family w:val="roman"/>
    <w:pitch w:val="variable"/>
  </w:font>
  <w:font w:name="Helvetica">
    <w:altName w:val="Arial"/>
    <w:charset w:val="88"/>
    <w:family w:val="swiss"/>
    <w:pitch w:val="variable"/>
  </w:font>
</w:fonts>
</file>

<file path=word/settings.xml><?xml version="1.0" encoding="utf-8"?>
<w:settings xmlns:w="http://schemas.openxmlformats.org/wordprocessingml/2006/main">
  <w:zoom w:percent="100"/>
  <w:defaultTabStop w:val="48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lang w:val="en-US" w:eastAsia="zh-TW" w:bidi="ar-SA"/>
      </w:rPr>
    </w:rPrDefault>
    <w:pPrDefault>
      <w:pPr>
        <w:widowControl/>
        <w:suppressAutoHyphens w:val="false"/>
        <w:textAlignment w:val="baseline"/>
      </w:pPr>
    </w:pPrDefault>
  </w:docDefaults>
  <w:style w:type="paragraph" w:styleId="Normal">
    <w:name w:val="Normal"/>
    <w:qFormat/>
    <w:pPr>
      <w:keepNext/>
      <w:keepLines w:val="false"/>
      <w:pageBreakBefore w:val="false"/>
      <w:widowControl/>
      <w:pBdr/>
      <w:shd w:fill="FFFFFF" w:val="clear"/>
      <w:kinsoku w:val="true"/>
      <w:overflowPunct w:val="true"/>
      <w:autoSpaceDE w:val="true"/>
      <w:bidi w:val="0"/>
      <w:snapToGrid w:val="true"/>
      <w:spacing w:lineRule="auto" w:line="240"/>
      <w:jc w:val="left"/>
      <w:textAlignment w:val="baseline"/>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0"/>
      <w:sz w:val="20"/>
      <w:szCs w:val="20"/>
      <w:u w:val="none"/>
      <w:vertAlign w:val="baseline"/>
      <w:em w:val="none"/>
      <w:lang w:val="en-US" w:eastAsia="zh-TW" w:bidi="ar-SA"/>
    </w:rPr>
  </w:style>
  <w:style w:type="character" w:styleId="Style14">
    <w:name w:val="預設段落字型"/>
    <w:qFormat/>
    <w:rPr/>
  </w:style>
  <w:style w:type="character" w:styleId="Style15">
    <w:name w:val="頁首 字元"/>
    <w:qFormat/>
    <w:rPr/>
  </w:style>
  <w:style w:type="character" w:styleId="Style16">
    <w:name w:val="頁尾 字元"/>
    <w:qFormat/>
    <w:rPr/>
  </w:style>
  <w:style w:type="character" w:styleId="Style17">
    <w:name w:val="註解方塊文字 字元"/>
    <w:qFormat/>
    <w:rPr>
      <w:rFonts w:ascii="Tahoma" w:hAnsi="Tahoma" w:cs="Tahoma"/>
      <w:sz w:val="16"/>
      <w:szCs w:val="16"/>
    </w:rPr>
  </w:style>
  <w:style w:type="character" w:styleId="Style18">
    <w:name w:val="註解參照"/>
    <w:qFormat/>
    <w:rPr>
      <w:sz w:val="18"/>
      <w:szCs w:val="18"/>
    </w:rPr>
  </w:style>
  <w:style w:type="character" w:styleId="Style19">
    <w:name w:val="註解文字 字元"/>
    <w:qFormat/>
    <w:rPr>
      <w:sz w:val="24"/>
      <w:szCs w:val="24"/>
    </w:rPr>
  </w:style>
  <w:style w:type="character" w:styleId="Style20">
    <w:name w:val="註解主旨 字元"/>
    <w:qFormat/>
    <w:rPr>
      <w:b/>
      <w:bCs/>
      <w:sz w:val="24"/>
      <w:szCs w:val="24"/>
    </w:rPr>
  </w:style>
  <w:style w:type="paragraph" w:styleId="Style21">
    <w:name w:val="內文"/>
    <w:pPr>
      <w:keepNext/>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val="en-US" w:eastAsia="zh-TW" w:bidi="ar-SA"/>
    </w:rPr>
  </w:style>
  <w:style w:type="paragraph" w:styleId="021">
    <w:name w:val="021"/>
    <w:basedOn w:val="Style21"/>
    <w:qFormat/>
    <w:pPr>
      <w:widowControl/>
      <w:suppressAutoHyphens w:val="true"/>
      <w:spacing w:before="100" w:after="100"/>
    </w:pPr>
    <w:rPr>
      <w:rFonts w:ascii="新細明體" w:hAnsi="新細明體" w:cs="新細明體"/>
    </w:rPr>
  </w:style>
  <w:style w:type="paragraph" w:styleId="014">
    <w:name w:val="014"/>
    <w:basedOn w:val="Style21"/>
    <w:qFormat/>
    <w:pPr>
      <w:widowControl/>
      <w:suppressAutoHyphens w:val="true"/>
      <w:spacing w:before="100" w:after="100"/>
    </w:pPr>
    <w:rPr>
      <w:rFonts w:ascii="新細明體" w:hAnsi="新細明體" w:cs="新細明體"/>
    </w:rPr>
  </w:style>
  <w:style w:type="paragraph" w:styleId="0221">
    <w:name w:val="0221"/>
    <w:basedOn w:val="Style21"/>
    <w:qFormat/>
    <w:pPr>
      <w:widowControl/>
      <w:suppressAutoHyphens w:val="true"/>
      <w:spacing w:before="100" w:after="100"/>
    </w:pPr>
    <w:rPr>
      <w:rFonts w:ascii="新細明體" w:hAnsi="新細明體" w:cs="新細明體"/>
    </w:rPr>
  </w:style>
  <w:style w:type="paragraph" w:styleId="013">
    <w:name w:val="013"/>
    <w:basedOn w:val="Style21"/>
    <w:qFormat/>
    <w:pPr>
      <w:widowControl/>
      <w:suppressAutoHyphens w:val="true"/>
      <w:spacing w:before="100" w:after="100"/>
    </w:pPr>
    <w:rPr>
      <w:rFonts w:ascii="新細明體" w:hAnsi="新細明體" w:cs="新細明體"/>
    </w:rPr>
  </w:style>
  <w:style w:type="paragraph" w:styleId="Style22">
    <w:name w:val="頁首"/>
    <w:basedOn w:val="Style21"/>
    <w:pPr>
      <w:tabs>
        <w:tab w:val="center" w:pos="4153" w:leader="none"/>
        <w:tab w:val="right" w:pos="8306" w:leader="none"/>
      </w:tabs>
      <w:suppressAutoHyphens w:val="true"/>
      <w:snapToGrid w:val="false"/>
    </w:pPr>
    <w:rPr>
      <w:sz w:val="20"/>
      <w:szCs w:val="20"/>
    </w:rPr>
  </w:style>
  <w:style w:type="paragraph" w:styleId="Style23">
    <w:name w:val="頁尾"/>
    <w:basedOn w:val="Style21"/>
    <w:pPr>
      <w:tabs>
        <w:tab w:val="center" w:pos="4153" w:leader="none"/>
        <w:tab w:val="right" w:pos="8306" w:leader="none"/>
      </w:tabs>
      <w:suppressAutoHyphens w:val="true"/>
      <w:snapToGrid w:val="false"/>
    </w:pPr>
    <w:rPr>
      <w:sz w:val="20"/>
      <w:szCs w:val="20"/>
    </w:rPr>
  </w:style>
  <w:style w:type="paragraph" w:styleId="Style24">
    <w:name w:val="註解方塊文字"/>
    <w:basedOn w:val="Style21"/>
    <w:qFormat/>
    <w:pPr>
      <w:suppressAutoHyphens w:val="true"/>
    </w:pPr>
    <w:rPr>
      <w:rFonts w:ascii="Tahoma" w:hAnsi="Tahoma" w:cs="Tahoma"/>
      <w:sz w:val="16"/>
      <w:szCs w:val="16"/>
    </w:rPr>
  </w:style>
  <w:style w:type="paragraph" w:styleId="Style25">
    <w:name w:val="註解文字"/>
    <w:basedOn w:val="Style21"/>
    <w:qFormat/>
    <w:pPr>
      <w:suppressAutoHyphens w:val="true"/>
    </w:pPr>
    <w:rPr/>
  </w:style>
  <w:style w:type="paragraph" w:styleId="Style26">
    <w:name w:val="註解主旨"/>
    <w:basedOn w:val="Style25"/>
    <w:next w:val="Style25"/>
    <w:qFormat/>
    <w:pPr>
      <w:suppressAutoHyphens w:val="true"/>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TotalTime>
  <Application>LibreOffice/5.0.6.3$Windows_x86 LibreOffice_project/490fc03b25318460cfc54456516ea2519c11d1aa</Application>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2017-12-28T06:02:00Z</dcterms:created>
  <dc:creator>moejsmpc</dc:creator>
  <dc:language>zh-TW</dc:language>
  <cp:lastModifiedBy>Windows 使用者</cp:lastModifiedBy>
  <dcterms:modified xsi:type="dcterms:W3CDTF">2017-12-28T06:05:00Z</dcterms:modified>
  <cp:revision>5</cp:revision>
  <dc:title>附件4                                著作利用同意書</dc:title>
</cp:coreProperties>
</file>